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B7" w:rsidRPr="00430AB7" w:rsidRDefault="00430AB7" w:rsidP="00430AB7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430AB7">
        <w:rPr>
          <w:rFonts w:ascii="Verdana" w:hAnsi="Verdana"/>
          <w:b/>
          <w:sz w:val="20"/>
          <w:szCs w:val="20"/>
        </w:rPr>
        <w:t>COMPANY TRIP TO 3M, Decatur, AL</w:t>
      </w:r>
    </w:p>
    <w:p w:rsidR="00D200CE" w:rsidRDefault="00660BB0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660BB0">
        <w:rPr>
          <w:rFonts w:ascii="Verdana" w:hAnsi="Verdana"/>
          <w:sz w:val="20"/>
          <w:szCs w:val="20"/>
        </w:rPr>
        <w:t>On February 1</w:t>
      </w:r>
      <w:r w:rsidRPr="00660BB0">
        <w:rPr>
          <w:rFonts w:ascii="Verdana" w:hAnsi="Verdana"/>
          <w:sz w:val="20"/>
          <w:szCs w:val="20"/>
          <w:vertAlign w:val="superscript"/>
        </w:rPr>
        <w:t>st</w:t>
      </w:r>
      <w:r w:rsidRPr="00660BB0">
        <w:rPr>
          <w:rFonts w:ascii="Verdana" w:hAnsi="Verdana"/>
          <w:sz w:val="20"/>
          <w:szCs w:val="20"/>
        </w:rPr>
        <w:t xml:space="preserve">, 2008, </w:t>
      </w:r>
      <w:r w:rsidRPr="00660BB0">
        <w:rPr>
          <w:rFonts w:ascii="Verdana" w:hAnsi="Verdana"/>
          <w:b/>
          <w:sz w:val="20"/>
          <w:szCs w:val="20"/>
        </w:rPr>
        <w:t xml:space="preserve">MBA </w:t>
      </w:r>
      <w:r>
        <w:rPr>
          <w:rFonts w:ascii="Verdana" w:hAnsi="Verdana"/>
          <w:b/>
          <w:sz w:val="20"/>
          <w:szCs w:val="20"/>
        </w:rPr>
        <w:t>CLUB</w:t>
      </w:r>
      <w:r w:rsidRPr="00660BB0">
        <w:rPr>
          <w:rFonts w:ascii="Verdana" w:hAnsi="Verdana"/>
          <w:sz w:val="20"/>
          <w:szCs w:val="20"/>
        </w:rPr>
        <w:t xml:space="preserve"> organized its first company trip of the semester to </w:t>
      </w:r>
      <w:r w:rsidRPr="00660BB0">
        <w:rPr>
          <w:rFonts w:ascii="Verdana" w:hAnsi="Verdana"/>
          <w:b/>
          <w:sz w:val="20"/>
          <w:szCs w:val="20"/>
        </w:rPr>
        <w:t xml:space="preserve">3M </w:t>
      </w:r>
      <w:r w:rsidRPr="00660BB0">
        <w:rPr>
          <w:rFonts w:ascii="Verdana" w:hAnsi="Verdana"/>
          <w:sz w:val="20"/>
          <w:szCs w:val="20"/>
        </w:rPr>
        <w:t>Company’s manufacturing</w:t>
      </w:r>
      <w:r>
        <w:rPr>
          <w:rFonts w:ascii="Verdana" w:hAnsi="Verdana"/>
          <w:sz w:val="20"/>
          <w:szCs w:val="20"/>
        </w:rPr>
        <w:t xml:space="preserve"> facilities in Decatur, Alabama with the participation of 26 MBA students under the supervision of our Club Advisor, Dr. </w:t>
      </w:r>
      <w:proofErr w:type="spellStart"/>
      <w:r>
        <w:rPr>
          <w:rFonts w:ascii="Verdana" w:hAnsi="Verdana"/>
          <w:sz w:val="20"/>
          <w:szCs w:val="20"/>
        </w:rPr>
        <w:t>Santanu</w:t>
      </w:r>
      <w:proofErr w:type="spellEnd"/>
      <w:r>
        <w:rPr>
          <w:rFonts w:ascii="Verdana" w:hAnsi="Verdana"/>
          <w:sz w:val="20"/>
          <w:szCs w:val="20"/>
        </w:rPr>
        <w:t xml:space="preserve"> BORAH.</w:t>
      </w:r>
    </w:p>
    <w:p w:rsidR="00660BB0" w:rsidRDefault="00660BB0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Our group arrived at 3M at 1 pm where our </w:t>
      </w:r>
      <w:r w:rsidR="00430AB7">
        <w:rPr>
          <w:rFonts w:ascii="Verdana" w:hAnsi="Verdana"/>
          <w:sz w:val="20"/>
          <w:szCs w:val="20"/>
        </w:rPr>
        <w:t>correspondent</w:t>
      </w:r>
      <w:r>
        <w:rPr>
          <w:rFonts w:ascii="Verdana" w:hAnsi="Verdana"/>
          <w:sz w:val="20"/>
          <w:szCs w:val="20"/>
        </w:rPr>
        <w:t xml:space="preserve"> for the trip and also the Site, Environmental, Health, Safety &amp; Regulatory Manager of the company, </w:t>
      </w:r>
      <w:r w:rsidRPr="00660BB0">
        <w:rPr>
          <w:rFonts w:ascii="Verdana" w:hAnsi="Verdana"/>
          <w:b/>
          <w:sz w:val="20"/>
          <w:szCs w:val="20"/>
        </w:rPr>
        <w:t>Mr. Todd HOGUE</w:t>
      </w:r>
      <w:r>
        <w:rPr>
          <w:rFonts w:ascii="Verdana" w:hAnsi="Verdana"/>
          <w:sz w:val="20"/>
          <w:szCs w:val="20"/>
        </w:rPr>
        <w:t xml:space="preserve"> welcomed us.</w:t>
      </w:r>
      <w:r w:rsidR="000524F7">
        <w:rPr>
          <w:rFonts w:ascii="Verdana" w:hAnsi="Verdana"/>
          <w:sz w:val="20"/>
          <w:szCs w:val="20"/>
        </w:rPr>
        <w:t xml:space="preserve"> After the initial introduction, our trip started with the presentations of the Management given in the conference room of the company. In these presentations, Decatur Film &amp; Materials Plant Materials Manager </w:t>
      </w:r>
      <w:r w:rsidR="000524F7" w:rsidRPr="00430AB7">
        <w:rPr>
          <w:rFonts w:ascii="Verdana" w:hAnsi="Verdana"/>
          <w:b/>
          <w:sz w:val="20"/>
          <w:szCs w:val="20"/>
        </w:rPr>
        <w:t>Mr. Jim FINCHER</w:t>
      </w:r>
      <w:r w:rsidR="000524F7">
        <w:rPr>
          <w:rFonts w:ascii="Verdana" w:hAnsi="Verdana"/>
          <w:sz w:val="20"/>
          <w:szCs w:val="20"/>
        </w:rPr>
        <w:t xml:space="preserve">, Film Manager </w:t>
      </w:r>
      <w:r w:rsidR="000524F7" w:rsidRPr="00430AB7">
        <w:rPr>
          <w:rFonts w:ascii="Verdana" w:hAnsi="Verdana"/>
          <w:b/>
          <w:sz w:val="20"/>
          <w:szCs w:val="20"/>
        </w:rPr>
        <w:t>Mrs. Rebecca MORLANDO</w:t>
      </w:r>
      <w:r w:rsidR="000524F7">
        <w:rPr>
          <w:rFonts w:ascii="Verdana" w:hAnsi="Verdana"/>
          <w:sz w:val="20"/>
          <w:szCs w:val="20"/>
        </w:rPr>
        <w:t xml:space="preserve">, and Production Manager </w:t>
      </w:r>
      <w:r w:rsidR="000524F7" w:rsidRPr="00430AB7">
        <w:rPr>
          <w:rFonts w:ascii="Verdana" w:hAnsi="Verdana"/>
          <w:b/>
          <w:sz w:val="20"/>
          <w:szCs w:val="20"/>
        </w:rPr>
        <w:t>Tim WALLACE</w:t>
      </w:r>
      <w:r w:rsidR="000524F7">
        <w:rPr>
          <w:rFonts w:ascii="Verdana" w:hAnsi="Verdana"/>
          <w:sz w:val="20"/>
          <w:szCs w:val="20"/>
        </w:rPr>
        <w:t xml:space="preserve"> gave valuable information to us both about their company and industry as a whole and also about the innovative practices applied in 3M, a company which is well-known and studied in the MBA programs for its culture based on innovations.</w:t>
      </w:r>
    </w:p>
    <w:p w:rsidR="000524F7" w:rsidRDefault="008F399A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we learnt from these presentations, </w:t>
      </w:r>
      <w:r w:rsidR="000524F7">
        <w:rPr>
          <w:rFonts w:ascii="Verdana" w:hAnsi="Verdana"/>
          <w:sz w:val="20"/>
          <w:szCs w:val="20"/>
        </w:rPr>
        <w:t>3M’s Film &amp; Materials Plant in Decatur is currently the 3</w:t>
      </w:r>
      <w:r w:rsidR="000524F7" w:rsidRPr="000524F7">
        <w:rPr>
          <w:rFonts w:ascii="Verdana" w:hAnsi="Verdana"/>
          <w:sz w:val="20"/>
          <w:szCs w:val="20"/>
          <w:vertAlign w:val="superscript"/>
        </w:rPr>
        <w:t>rd</w:t>
      </w:r>
      <w:r w:rsidR="000524F7">
        <w:rPr>
          <w:rFonts w:ascii="Verdana" w:hAnsi="Verdana"/>
          <w:sz w:val="20"/>
          <w:szCs w:val="20"/>
        </w:rPr>
        <w:t xml:space="preserve"> top manufacturing company in Morgan County with 850 employees currently hired.</w:t>
      </w:r>
      <w:r>
        <w:rPr>
          <w:rFonts w:ascii="Verdana" w:hAnsi="Verdana"/>
          <w:sz w:val="20"/>
          <w:szCs w:val="20"/>
        </w:rPr>
        <w:t xml:space="preserve"> The company is also proud of its care for environment which is certified by many certifications, such as OSHA’s VPP, and EPA Performance Track Record. Moreover, during her presentation, Mrs. </w:t>
      </w:r>
      <w:proofErr w:type="spellStart"/>
      <w:r>
        <w:rPr>
          <w:rFonts w:ascii="Verdana" w:hAnsi="Verdana"/>
          <w:sz w:val="20"/>
          <w:szCs w:val="20"/>
        </w:rPr>
        <w:t>Morlando</w:t>
      </w:r>
      <w:proofErr w:type="spellEnd"/>
      <w:r>
        <w:rPr>
          <w:rFonts w:ascii="Verdana" w:hAnsi="Verdana"/>
          <w:sz w:val="20"/>
          <w:szCs w:val="20"/>
        </w:rPr>
        <w:t xml:space="preserve"> dwelled upon two major applications of the company, namely </w:t>
      </w:r>
      <w:r w:rsidRPr="008F399A">
        <w:rPr>
          <w:rFonts w:ascii="Verdana" w:hAnsi="Verdana"/>
          <w:b/>
          <w:sz w:val="20"/>
          <w:szCs w:val="20"/>
        </w:rPr>
        <w:t>Lean Six Sigma</w:t>
      </w:r>
      <w:r>
        <w:rPr>
          <w:rFonts w:ascii="Verdana" w:hAnsi="Verdana"/>
          <w:sz w:val="20"/>
          <w:szCs w:val="20"/>
        </w:rPr>
        <w:t xml:space="preserve"> which is adopted as an operational philosophy, and </w:t>
      </w:r>
      <w:r w:rsidRPr="008F399A">
        <w:rPr>
          <w:rFonts w:ascii="Verdana" w:hAnsi="Verdana"/>
          <w:b/>
          <w:sz w:val="20"/>
          <w:szCs w:val="20"/>
        </w:rPr>
        <w:t>TQRDC-E</w:t>
      </w:r>
      <w:r>
        <w:rPr>
          <w:rFonts w:ascii="Verdana" w:hAnsi="Verdana"/>
          <w:sz w:val="20"/>
          <w:szCs w:val="20"/>
        </w:rPr>
        <w:t>, which is the acronym for “Technology-Quality-Responsiveness-Delivery-Cost-Environment”, initially a term coined by Hewlett Packard.</w:t>
      </w:r>
    </w:p>
    <w:p w:rsidR="008F399A" w:rsidRDefault="008F399A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After the presentations which lasted around one and a half hours together with the Q &amp; A session, our group was taken to a plant tour with Mr. Wallace accompanying us and giving information regarding the production process.</w:t>
      </w:r>
    </w:p>
    <w:p w:rsidR="008F399A" w:rsidRDefault="008F399A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When the plant tour was over, we were ready to leave for UNA. 3M authorities presented us with bags full of 3M products, and now </w:t>
      </w:r>
      <w:r w:rsidR="00430AB7">
        <w:rPr>
          <w:rFonts w:ascii="Verdana" w:hAnsi="Verdana"/>
          <w:sz w:val="20"/>
          <w:szCs w:val="20"/>
        </w:rPr>
        <w:t xml:space="preserve">all of the participants have </w:t>
      </w:r>
      <w:r>
        <w:rPr>
          <w:rFonts w:ascii="Verdana" w:hAnsi="Verdana"/>
          <w:sz w:val="20"/>
          <w:szCs w:val="20"/>
        </w:rPr>
        <w:t xml:space="preserve">enough </w:t>
      </w:r>
      <w:proofErr w:type="gramStart"/>
      <w:r>
        <w:rPr>
          <w:rFonts w:ascii="Verdana" w:hAnsi="Verdana"/>
          <w:sz w:val="20"/>
          <w:szCs w:val="20"/>
        </w:rPr>
        <w:t>post-its</w:t>
      </w:r>
      <w:proofErr w:type="gramEnd"/>
      <w:r>
        <w:rPr>
          <w:rFonts w:ascii="Verdana" w:hAnsi="Verdana"/>
          <w:sz w:val="20"/>
          <w:szCs w:val="20"/>
        </w:rPr>
        <w:t xml:space="preserve"> sufficient for all our working lives</w:t>
      </w:r>
      <w:r w:rsidRPr="008F399A">
        <w:rPr>
          <w:rFonts w:ascii="Verdana" w:hAnsi="Verdana"/>
          <w:sz w:val="20"/>
          <w:szCs w:val="20"/>
        </w:rPr>
        <w:sym w:font="Wingdings" w:char="F04A"/>
      </w:r>
    </w:p>
    <w:p w:rsidR="00430AB7" w:rsidRDefault="00430AB7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 MBA Club, we’d like to thank COB and specifically Dean Dr. Gatlin for their financial support, and also Dr. </w:t>
      </w:r>
      <w:proofErr w:type="spellStart"/>
      <w:r>
        <w:rPr>
          <w:rFonts w:ascii="Verdana" w:hAnsi="Verdana"/>
          <w:sz w:val="20"/>
          <w:szCs w:val="20"/>
        </w:rPr>
        <w:t>Santanu</w:t>
      </w:r>
      <w:proofErr w:type="spellEnd"/>
      <w:r>
        <w:rPr>
          <w:rFonts w:ascii="Verdana" w:hAnsi="Verdana"/>
          <w:sz w:val="20"/>
          <w:szCs w:val="20"/>
        </w:rPr>
        <w:t xml:space="preserve"> Borah for his support and encouragement for our organizations, and lastly the MBA students of UNA for their interest and participation.</w:t>
      </w:r>
    </w:p>
    <w:p w:rsidR="008F399A" w:rsidRPr="00660BB0" w:rsidRDefault="008F399A" w:rsidP="00660BB0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0BB0" w:rsidRPr="00660BB0" w:rsidRDefault="00660BB0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sectPr w:rsidR="00660BB0" w:rsidRPr="00660BB0" w:rsidSect="00D200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B7" w:rsidRDefault="00430AB7" w:rsidP="00430AB7">
      <w:pPr>
        <w:spacing w:after="0" w:line="240" w:lineRule="auto"/>
      </w:pPr>
      <w:r>
        <w:separator/>
      </w:r>
    </w:p>
  </w:endnote>
  <w:endnote w:type="continuationSeparator" w:id="1">
    <w:p w:rsidR="00430AB7" w:rsidRDefault="00430AB7" w:rsidP="0043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B7" w:rsidRDefault="00430AB7" w:rsidP="00430AB7">
      <w:pPr>
        <w:spacing w:after="0" w:line="240" w:lineRule="auto"/>
      </w:pPr>
      <w:r>
        <w:separator/>
      </w:r>
    </w:p>
  </w:footnote>
  <w:footnote w:type="continuationSeparator" w:id="1">
    <w:p w:rsidR="00430AB7" w:rsidRDefault="00430AB7" w:rsidP="0043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7" w:rsidRPr="00430AB7" w:rsidRDefault="00430AB7" w:rsidP="00430AB7">
    <w:pPr>
      <w:pStyle w:val="Header"/>
      <w:spacing w:line="360" w:lineRule="auto"/>
      <w:jc w:val="center"/>
      <w:rPr>
        <w:rFonts w:ascii="Century Gothic" w:hAnsi="Century Gothic"/>
        <w:b/>
        <w:sz w:val="24"/>
        <w:szCs w:val="24"/>
      </w:rPr>
    </w:pPr>
    <w:r w:rsidRPr="00430AB7">
      <w:rPr>
        <w:rFonts w:ascii="Century Gothic" w:hAnsi="Century Gothic"/>
        <w:b/>
        <w:sz w:val="24"/>
        <w:szCs w:val="24"/>
      </w:rPr>
      <w:t>MBA CLUB</w:t>
    </w:r>
  </w:p>
  <w:p w:rsidR="00430AB7" w:rsidRPr="00430AB7" w:rsidRDefault="00430AB7" w:rsidP="00430AB7">
    <w:pPr>
      <w:pStyle w:val="Header"/>
      <w:spacing w:line="360" w:lineRule="auto"/>
      <w:jc w:val="center"/>
      <w:rPr>
        <w:rFonts w:ascii="Century Gothic" w:hAnsi="Century Gothic"/>
        <w:b/>
      </w:rPr>
    </w:pPr>
    <w:r w:rsidRPr="00430AB7">
      <w:rPr>
        <w:rFonts w:ascii="Century Gothic" w:hAnsi="Century Gothic"/>
        <w:b/>
      </w:rPr>
      <w:t>College of Business</w:t>
    </w:r>
  </w:p>
  <w:p w:rsidR="00430AB7" w:rsidRPr="00430AB7" w:rsidRDefault="00430AB7" w:rsidP="00430AB7">
    <w:pPr>
      <w:pStyle w:val="Header"/>
      <w:spacing w:line="360" w:lineRule="auto"/>
      <w:jc w:val="center"/>
      <w:rPr>
        <w:rFonts w:ascii="Century Gothic" w:hAnsi="Century Gothic"/>
        <w:b/>
      </w:rPr>
    </w:pPr>
    <w:r w:rsidRPr="00430AB7">
      <w:rPr>
        <w:rFonts w:ascii="Century Gothic" w:hAnsi="Century Gothic"/>
        <w:b/>
      </w:rPr>
      <w:t>University of North Alabama</w:t>
    </w:r>
  </w:p>
  <w:p w:rsidR="00430AB7" w:rsidRDefault="00430A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BB0"/>
    <w:rsid w:val="000524F7"/>
    <w:rsid w:val="00430AB7"/>
    <w:rsid w:val="00660BB0"/>
    <w:rsid w:val="008F399A"/>
    <w:rsid w:val="00D2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AB7"/>
  </w:style>
  <w:style w:type="paragraph" w:styleId="Footer">
    <w:name w:val="footer"/>
    <w:basedOn w:val="Normal"/>
    <w:link w:val="FooterChar"/>
    <w:uiPriority w:val="99"/>
    <w:semiHidden/>
    <w:unhideWhenUsed/>
    <w:rsid w:val="0043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AB7"/>
  </w:style>
  <w:style w:type="paragraph" w:styleId="BalloonText">
    <w:name w:val="Balloon Text"/>
    <w:basedOn w:val="Normal"/>
    <w:link w:val="BalloonTextChar"/>
    <w:uiPriority w:val="99"/>
    <w:semiHidden/>
    <w:unhideWhenUsed/>
    <w:rsid w:val="0043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esperanza</dc:creator>
  <cp:lastModifiedBy>esperanza</cp:lastModifiedBy>
  <cp:revision>1</cp:revision>
  <dcterms:created xsi:type="dcterms:W3CDTF">2008-02-05T06:10:00Z</dcterms:created>
  <dcterms:modified xsi:type="dcterms:W3CDTF">2008-02-05T06:48:00Z</dcterms:modified>
</cp:coreProperties>
</file>